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omic Sans MS" w:cs="Comic Sans MS" w:eastAsia="Comic Sans MS" w:hAnsi="Comic Sans MS"/>
          <w:b w:val="1"/>
          <w:u w:val="single"/>
        </w:rPr>
      </w:pPr>
      <w:r w:rsidDel="00000000" w:rsidR="00000000" w:rsidRPr="00000000">
        <w:rPr>
          <w:rFonts w:ascii="Comic Sans MS" w:cs="Comic Sans MS" w:eastAsia="Comic Sans MS" w:hAnsi="Comic Sans MS"/>
          <w:b w:val="1"/>
          <w:u w:val="single"/>
          <w:rtl w:val="0"/>
        </w:rPr>
        <w:t xml:space="preserve">Year 3 and 4 Quest Homework</w:t>
      </w:r>
    </w:p>
    <w:p w:rsidR="00000000" w:rsidDel="00000000" w:rsidP="00000000" w:rsidRDefault="00000000" w:rsidRPr="00000000" w14:paraId="00000002">
      <w:pPr>
        <w:jc w:val="center"/>
        <w:rPr>
          <w:rFonts w:ascii="Comic Sans MS" w:cs="Comic Sans MS" w:eastAsia="Comic Sans MS" w:hAnsi="Comic Sans MS"/>
          <w:b w:val="1"/>
          <w:u w:val="single"/>
        </w:rPr>
      </w:pPr>
      <w:r w:rsidDel="00000000" w:rsidR="00000000" w:rsidRPr="00000000">
        <w:rPr>
          <w:rFonts w:ascii="Comic Sans MS" w:cs="Comic Sans MS" w:eastAsia="Comic Sans MS" w:hAnsi="Comic Sans MS"/>
          <w:b w:val="1"/>
          <w:u w:val="single"/>
          <w:rtl w:val="0"/>
        </w:rPr>
        <w:t xml:space="preserve">Hawk, Falcon and Goldfinch - Summer 2</w:t>
      </w:r>
    </w:p>
    <w:p w:rsidR="00000000" w:rsidDel="00000000" w:rsidP="00000000" w:rsidRDefault="00000000" w:rsidRPr="00000000" w14:paraId="00000003">
      <w:pPr>
        <w:rPr>
          <w:b w:val="1"/>
          <w:u w:val="single"/>
        </w:rPr>
      </w:pPr>
      <w:r w:rsidDel="00000000" w:rsidR="00000000" w:rsidRPr="00000000">
        <w:rPr>
          <w:rtl w:val="0"/>
        </w:rPr>
      </w:r>
    </w:p>
    <w:p w:rsidR="00000000" w:rsidDel="00000000" w:rsidP="00000000" w:rsidRDefault="00000000" w:rsidRPr="00000000" w14:paraId="00000004">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Our topic this half term is all about the journey of a raindrop. During this topic, we will learn about </w:t>
      </w:r>
      <w:r w:rsidDel="00000000" w:rsidR="00000000" w:rsidRPr="00000000">
        <w:rPr>
          <w:rFonts w:ascii="Comic Sans MS" w:cs="Comic Sans MS" w:eastAsia="Comic Sans MS" w:hAnsi="Comic Sans MS"/>
          <w:rtl w:val="0"/>
        </w:rPr>
        <w:t xml:space="preserve">the different states of matter leading into learning about the stages of the water cycle including how clouds are formed. We will be learning about the features of rivers and the journey from the source to the mouth. We will complete a river study as well as looking at the impact of flooding and pollution. T</w:t>
      </w:r>
      <w:r w:rsidDel="00000000" w:rsidR="00000000" w:rsidRPr="00000000">
        <w:rPr>
          <w:rFonts w:ascii="Comic Sans MS" w:cs="Comic Sans MS" w:eastAsia="Comic Sans MS" w:hAnsi="Comic Sans MS"/>
          <w:rtl w:val="0"/>
        </w:rPr>
        <w:t xml:space="preserve">hroughout the term, we will review as well as recreate artwork by famous artists like Charles Monet. We will be developing different water colour painting by learning new techniques and pattern making skills in order to create guided, independent and group art pieces which will link with our Quest Topic of water.</w:t>
      </w:r>
    </w:p>
    <w:p w:rsidR="00000000" w:rsidDel="00000000" w:rsidP="00000000" w:rsidRDefault="00000000" w:rsidRPr="00000000" w14:paraId="00000005">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06">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Throughout this topic, we would love to see some of the wonderful things that you can produce at home. Below, you will find a list of </w:t>
      </w:r>
      <w:r w:rsidDel="00000000" w:rsidR="00000000" w:rsidRPr="00000000">
        <w:rPr>
          <w:rFonts w:ascii="Comic Sans MS" w:cs="Comic Sans MS" w:eastAsia="Comic Sans MS" w:hAnsi="Comic Sans MS"/>
          <w:b w:val="1"/>
          <w:rtl w:val="0"/>
        </w:rPr>
        <w:t xml:space="preserve">example </w:t>
      </w:r>
      <w:r w:rsidDel="00000000" w:rsidR="00000000" w:rsidRPr="00000000">
        <w:rPr>
          <w:rFonts w:ascii="Comic Sans MS" w:cs="Comic Sans MS" w:eastAsia="Comic Sans MS" w:hAnsi="Comic Sans MS"/>
          <w:rtl w:val="0"/>
        </w:rPr>
        <w:t xml:space="preserve">activities that you may wish to complete and then bring into school, or send to your class email in order to share with everyone. The deadline is the final Monday of the term (</w:t>
      </w:r>
      <w:r w:rsidDel="00000000" w:rsidR="00000000" w:rsidRPr="00000000">
        <w:rPr>
          <w:rFonts w:ascii="Comic Sans MS" w:cs="Comic Sans MS" w:eastAsia="Comic Sans MS" w:hAnsi="Comic Sans MS"/>
          <w:highlight w:val="yellow"/>
          <w:rtl w:val="0"/>
        </w:rPr>
        <w:t xml:space="preserve">14.7.25</w:t>
      </w:r>
      <w:r w:rsidDel="00000000" w:rsidR="00000000" w:rsidRPr="00000000">
        <w:rPr>
          <w:rFonts w:ascii="Comic Sans MS" w:cs="Comic Sans MS" w:eastAsia="Comic Sans MS" w:hAnsi="Comic Sans MS"/>
          <w:rtl w:val="0"/>
        </w:rPr>
        <w:t xml:space="preserve">), as this will give us time to look at everything that has been produced during the final week. </w:t>
      </w:r>
    </w:p>
    <w:p w:rsidR="00000000" w:rsidDel="00000000" w:rsidP="00000000" w:rsidRDefault="00000000" w:rsidRPr="00000000" w14:paraId="00000007">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08">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Remember that the activities below are just guidelines, </w:t>
      </w:r>
      <w:r w:rsidDel="00000000" w:rsidR="00000000" w:rsidRPr="00000000">
        <w:rPr>
          <w:rFonts w:ascii="Comic Sans MS" w:cs="Comic Sans MS" w:eastAsia="Comic Sans MS" w:hAnsi="Comic Sans MS"/>
          <w:b w:val="1"/>
          <w:rtl w:val="0"/>
        </w:rPr>
        <w:t xml:space="preserve">you may wish to choose something else completely different.</w:t>
      </w:r>
      <w:r w:rsidDel="00000000" w:rsidR="00000000" w:rsidRPr="00000000">
        <w:rPr>
          <w:rFonts w:ascii="Comic Sans MS" w:cs="Comic Sans MS" w:eastAsia="Comic Sans MS" w:hAnsi="Comic Sans MS"/>
          <w:rtl w:val="0"/>
        </w:rPr>
        <w:t xml:space="preserve"> Enjoy, and we look forward to seeing what you produce.</w:t>
      </w:r>
    </w:p>
    <w:p w:rsidR="00000000" w:rsidDel="00000000" w:rsidP="00000000" w:rsidRDefault="00000000" w:rsidRPr="00000000" w14:paraId="00000009">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0A">
      <w:pPr>
        <w:rPr>
          <w:rFonts w:ascii="Comic Sans MS" w:cs="Comic Sans MS" w:eastAsia="Comic Sans MS" w:hAnsi="Comic Sans MS"/>
        </w:rPr>
      </w:pPr>
      <w:r w:rsidDel="00000000" w:rsidR="00000000" w:rsidRPr="00000000">
        <w:rPr>
          <w:rtl w:val="0"/>
        </w:rPr>
      </w:r>
    </w:p>
    <w:tbl>
      <w:tblPr>
        <w:tblStyle w:val="Table1"/>
        <w:tblW w:w="9029.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widowControl w:val="0"/>
              <w:spacing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Create your own model of the water cycle showing the journey of the water from source to mouth and back to source again. </w:t>
            </w:r>
          </w:p>
          <w:p w:rsidR="00000000" w:rsidDel="00000000" w:rsidP="00000000" w:rsidRDefault="00000000" w:rsidRPr="00000000" w14:paraId="0000000C">
            <w:pPr>
              <w:widowControl w:val="0"/>
              <w:spacing w:line="240" w:lineRule="auto"/>
              <w:rPr>
                <w:rFonts w:ascii="Comic Sans MS" w:cs="Comic Sans MS" w:eastAsia="Comic Sans MS" w:hAnsi="Comic Sans MS"/>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widowControl w:val="0"/>
              <w:spacing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Write a poem or a song about anything water.  This can include rivers, the rain, the sea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E">
            <w:pPr>
              <w:widowControl w:val="0"/>
              <w:spacing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Make or research a famous River in the UK</w:t>
            </w:r>
          </w:p>
          <w:p w:rsidR="00000000" w:rsidDel="00000000" w:rsidP="00000000" w:rsidRDefault="00000000" w:rsidRPr="00000000" w14:paraId="0000000F">
            <w:pPr>
              <w:widowControl w:val="0"/>
              <w:spacing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for example the River Brue, Avon ….  </w:t>
            </w:r>
          </w:p>
          <w:p w:rsidR="00000000" w:rsidDel="00000000" w:rsidP="00000000" w:rsidRDefault="00000000" w:rsidRPr="00000000" w14:paraId="00000010">
            <w:pPr>
              <w:widowControl w:val="0"/>
              <w:spacing w:line="240" w:lineRule="auto"/>
              <w:rPr>
                <w:rFonts w:ascii="Comic Sans MS" w:cs="Comic Sans MS" w:eastAsia="Comic Sans MS" w:hAnsi="Comic Sans MS"/>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widowControl w:val="0"/>
              <w:spacing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Design and create your artist inspired river or ocean painting. You can use art pieces inspired by Charles Monet or use inspiration from artists you have researched.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spacing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Conduct your own experiment and try to create the water cycle.</w:t>
            </w:r>
          </w:p>
          <w:p w:rsidR="00000000" w:rsidDel="00000000" w:rsidP="00000000" w:rsidRDefault="00000000" w:rsidRPr="00000000" w14:paraId="00000013">
            <w:pPr>
              <w:widowControl w:val="0"/>
              <w:spacing w:line="24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14">
            <w:pPr>
              <w:widowControl w:val="0"/>
              <w:spacing w:line="240" w:lineRule="auto"/>
              <w:rPr>
                <w:rFonts w:ascii="Comic Sans MS" w:cs="Comic Sans MS" w:eastAsia="Comic Sans MS" w:hAnsi="Comic Sans MS"/>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spacing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Produce a poster, fact file, video or powerpoint about all things water! </w:t>
            </w:r>
          </w:p>
          <w:p w:rsidR="00000000" w:rsidDel="00000000" w:rsidP="00000000" w:rsidRDefault="00000000" w:rsidRPr="00000000" w14:paraId="00000016">
            <w:pPr>
              <w:widowControl w:val="0"/>
              <w:spacing w:line="24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17">
            <w:pPr>
              <w:widowControl w:val="0"/>
              <w:spacing w:line="240" w:lineRule="auto"/>
              <w:rPr>
                <w:rFonts w:ascii="Comic Sans MS" w:cs="Comic Sans MS" w:eastAsia="Comic Sans MS" w:hAnsi="Comic Sans MS"/>
              </w:rPr>
            </w:pPr>
            <w:r w:rsidDel="00000000" w:rsidR="00000000" w:rsidRPr="00000000">
              <w:rPr>
                <w:rtl w:val="0"/>
              </w:rPr>
            </w:r>
          </w:p>
        </w:tc>
      </w:tr>
    </w:tbl>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-114299</wp:posOffset>
            </wp:positionH>
            <wp:positionV relativeFrom="paragraph">
              <wp:posOffset>114300</wp:posOffset>
            </wp:positionV>
            <wp:extent cx="2890838" cy="2173731"/>
            <wp:effectExtent b="0" l="0" r="0" t="0"/>
            <wp:wrapSquare wrapText="bothSides" distB="114300" distT="114300" distL="114300" distR="114300"/>
            <wp:docPr id="11"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2890838" cy="2173731"/>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3276600</wp:posOffset>
            </wp:positionH>
            <wp:positionV relativeFrom="paragraph">
              <wp:posOffset>114300</wp:posOffset>
            </wp:positionV>
            <wp:extent cx="2357438" cy="2357438"/>
            <wp:effectExtent b="0" l="0" r="0" t="0"/>
            <wp:wrapSquare wrapText="bothSides" distB="114300" distT="114300" distL="114300" distR="114300"/>
            <wp:docPr id="13" name="image6.png"/>
            <a:graphic>
              <a:graphicData uri="http://schemas.openxmlformats.org/drawingml/2006/picture">
                <pic:pic>
                  <pic:nvPicPr>
                    <pic:cNvPr id="0" name="image6.png"/>
                    <pic:cNvPicPr preferRelativeResize="0"/>
                  </pic:nvPicPr>
                  <pic:blipFill>
                    <a:blip r:embed="rId8"/>
                    <a:srcRect b="0" l="0" r="0" t="0"/>
                    <a:stretch>
                      <a:fillRect/>
                    </a:stretch>
                  </pic:blipFill>
                  <pic:spPr>
                    <a:xfrm>
                      <a:off x="0" y="0"/>
                      <a:ext cx="2357438" cy="2357438"/>
                    </a:xfrm>
                    <a:prstGeom prst="rect"/>
                    <a:ln/>
                  </pic:spPr>
                </pic:pic>
              </a:graphicData>
            </a:graphic>
          </wp:anchor>
        </w:drawing>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-257174</wp:posOffset>
            </wp:positionH>
            <wp:positionV relativeFrom="paragraph">
              <wp:posOffset>205787</wp:posOffset>
            </wp:positionV>
            <wp:extent cx="2971800" cy="2217420"/>
            <wp:effectExtent b="0" l="0" r="0" t="0"/>
            <wp:wrapSquare wrapText="bothSides" distB="114300" distT="114300" distL="114300" distR="114300"/>
            <wp:docPr id="14"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2971800" cy="2217420"/>
                    </a:xfrm>
                    <a:prstGeom prst="rect"/>
                    <a:ln/>
                  </pic:spPr>
                </pic:pic>
              </a:graphicData>
            </a:graphic>
          </wp:anchor>
        </w:drawing>
      </w:r>
    </w:p>
    <w:p w:rsidR="00000000" w:rsidDel="00000000" w:rsidP="00000000" w:rsidRDefault="00000000" w:rsidRPr="00000000" w14:paraId="00000028">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3533775</wp:posOffset>
            </wp:positionH>
            <wp:positionV relativeFrom="paragraph">
              <wp:posOffset>213313</wp:posOffset>
            </wp:positionV>
            <wp:extent cx="2100263" cy="3156132"/>
            <wp:effectExtent b="0" l="0" r="0" t="0"/>
            <wp:wrapSquare wrapText="bothSides" distB="114300" distT="114300" distL="114300" distR="114300"/>
            <wp:docPr id="16"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2100263" cy="3156132"/>
                    </a:xfrm>
                    <a:prstGeom prst="rect"/>
                    <a:ln/>
                  </pic:spPr>
                </pic:pic>
              </a:graphicData>
            </a:graphic>
          </wp:anchor>
        </w:drawing>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drawing>
          <wp:inline distB="114300" distT="114300" distL="114300" distR="114300">
            <wp:extent cx="2662238" cy="4015178"/>
            <wp:effectExtent b="0" l="0" r="0" t="0"/>
            <wp:docPr id="12"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2662238" cy="4015178"/>
                    </a:xfrm>
                    <a:prstGeom prst="rect"/>
                    <a:ln/>
                  </pic:spPr>
                </pic:pic>
              </a:graphicData>
            </a:graphic>
          </wp:inline>
        </w:drawing>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3038475</wp:posOffset>
            </wp:positionH>
            <wp:positionV relativeFrom="paragraph">
              <wp:posOffset>1649588</wp:posOffset>
            </wp:positionV>
            <wp:extent cx="3189451" cy="1680349"/>
            <wp:effectExtent b="0" l="0" r="0" t="0"/>
            <wp:wrapSquare wrapText="bothSides" distB="114300" distT="114300" distL="114300" distR="114300"/>
            <wp:docPr id="15"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3189451" cy="1680349"/>
                    </a:xfrm>
                    <a:prstGeom prst="rect"/>
                    <a:ln/>
                  </pic:spPr>
                </pic:pic>
              </a:graphicData>
            </a:graphic>
          </wp:anchor>
        </w:drawing>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1.png"/><Relationship Id="rId10" Type="http://schemas.openxmlformats.org/officeDocument/2006/relationships/image" Target="media/image4.png"/><Relationship Id="rId12" Type="http://schemas.openxmlformats.org/officeDocument/2006/relationships/image" Target="media/image2.png"/><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f4ZW2AIruYaCRnqfZrXTvpM55Q==">CgMxLjA4AHIhMUdYd1NualYwRlpIT0p2UmZMNERUMHBPX1Y0MmoyeFpZ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